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0C7" w14:textId="52C99799" w:rsidR="007475D2" w:rsidRDefault="007475D2" w:rsidP="007475D2">
      <w:pPr>
        <w:jc w:val="center"/>
        <w:outlineLvl w:val="2"/>
        <w:rPr>
          <w:rFonts w:ascii="Arial" w:eastAsia="Times New Roman" w:hAnsi="Arial" w:cs="Arial"/>
          <w:color w:val="333333"/>
          <w:sz w:val="48"/>
          <w:szCs w:val="48"/>
        </w:rPr>
      </w:pPr>
      <w:r>
        <w:rPr>
          <w:rFonts w:ascii="Arial" w:eastAsia="Times New Roman" w:hAnsi="Arial" w:cs="Arial"/>
          <w:color w:val="333333"/>
          <w:sz w:val="48"/>
          <w:szCs w:val="48"/>
        </w:rPr>
        <w:t>Language Assessment Policy</w:t>
      </w:r>
    </w:p>
    <w:p w14:paraId="41B0DDEE" w14:textId="77777777" w:rsidR="007475D2" w:rsidRP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</w:p>
    <w:p w14:paraId="00FE3CF4" w14:textId="77777777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Admission level requirements for specific courses cannot be waived; all students are required to </w:t>
      </w:r>
      <w:r>
        <w:rPr>
          <w:rFonts w:ascii="Arial" w:eastAsia="Times New Roman" w:hAnsi="Arial" w:cs="Arial"/>
          <w:color w:val="333333"/>
          <w:sz w:val="23"/>
          <w:szCs w:val="23"/>
        </w:rPr>
        <w:t>demonstrate their English level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 to determine their placement in appropriate classes. </w:t>
      </w:r>
    </w:p>
    <w:p w14:paraId="0A821A5E" w14:textId="77777777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</w:p>
    <w:p w14:paraId="393ECAE7" w14:textId="332EFF63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  <w:r w:rsidRPr="007475D2">
        <w:rPr>
          <w:rFonts w:ascii="Arial" w:eastAsia="Times New Roman" w:hAnsi="Arial" w:cs="Arial"/>
          <w:color w:val="333333"/>
          <w:sz w:val="23"/>
          <w:szCs w:val="23"/>
        </w:rPr>
        <w:t>If you have IELTS</w:t>
      </w:r>
      <w:r>
        <w:rPr>
          <w:rFonts w:ascii="Arial" w:eastAsia="Times New Roman" w:hAnsi="Arial" w:cs="Arial"/>
          <w:color w:val="333333"/>
          <w:sz w:val="23"/>
          <w:szCs w:val="23"/>
        </w:rPr>
        <w:t>, CELPIP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 or TOEFL scores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from within the past 2 years, or LINC or CLBPT scores from within the last year</w:t>
      </w:r>
      <w:r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 or graduated from an English-speaking university, you can show your scores or diploma</w:t>
      </w:r>
      <w:r w:rsidR="008F74C9">
        <w:rPr>
          <w:rFonts w:ascii="Arial" w:eastAsia="Times New Roman" w:hAnsi="Arial" w:cs="Arial"/>
          <w:color w:val="333333"/>
          <w:sz w:val="23"/>
          <w:szCs w:val="23"/>
        </w:rPr>
        <w:t xml:space="preserve"> to our registration team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 as evidence of your level. We will make a copy for your file.</w:t>
      </w:r>
    </w:p>
    <w:p w14:paraId="3966BC87" w14:textId="77777777" w:rsidR="007475D2" w:rsidRPr="007475D2" w:rsidRDefault="007475D2" w:rsidP="007475D2">
      <w:pPr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</w:p>
    <w:p w14:paraId="32BDF396" w14:textId="1AC9B5AE" w:rsidR="007475D2" w:rsidRPr="007475D2" w:rsidRDefault="007475D2" w:rsidP="007475D2">
      <w:pPr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7475D2">
        <w:rPr>
          <w:rFonts w:ascii="Arial" w:eastAsia="Times New Roman" w:hAnsi="Arial" w:cs="Arial"/>
          <w:color w:val="333333"/>
          <w:sz w:val="32"/>
          <w:szCs w:val="32"/>
        </w:rPr>
        <w:t>Learning Your Level</w:t>
      </w:r>
    </w:p>
    <w:p w14:paraId="474B99AB" w14:textId="77777777" w:rsidR="007475D2" w:rsidRPr="007475D2" w:rsidRDefault="007475D2" w:rsidP="007475D2">
      <w:pPr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</w:p>
    <w:p w14:paraId="3C3689A6" w14:textId="15423A07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If you do not have a recent test score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>, you must complete an English test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>t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>o register in LCC courses</w:t>
      </w:r>
      <w:r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 and let LCC know your choice of course, start date and time</w:t>
      </w:r>
      <w:r w:rsidR="00D77EB5">
        <w:rPr>
          <w:rFonts w:ascii="Arial" w:eastAsia="Times New Roman" w:hAnsi="Arial" w:cs="Arial"/>
          <w:color w:val="333333"/>
          <w:sz w:val="23"/>
          <w:szCs w:val="23"/>
        </w:rPr>
        <w:t xml:space="preserve"> slot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>. If you attended LCC before but have been away for more than 1 year, you need to be tested again.</w:t>
      </w:r>
    </w:p>
    <w:p w14:paraId="718E8C5C" w14:textId="04AB9F1C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</w:p>
    <w:p w14:paraId="4703A80C" w14:textId="4C4C3216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LCC offers Free Online English assessments.</w:t>
      </w:r>
    </w:p>
    <w:p w14:paraId="3D5FCDF2" w14:textId="1F6C8C7D" w:rsid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</w:p>
    <w:p w14:paraId="22566D81" w14:textId="77777777" w:rsidR="007475D2" w:rsidRP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</w:p>
    <w:p w14:paraId="51E3A56A" w14:textId="3A531D92" w:rsidR="007475D2" w:rsidRPr="007475D2" w:rsidRDefault="007475D2" w:rsidP="007475D2">
      <w:pPr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7475D2">
        <w:rPr>
          <w:rFonts w:ascii="Arial" w:eastAsia="Times New Roman" w:hAnsi="Arial" w:cs="Arial"/>
          <w:color w:val="333333"/>
          <w:sz w:val="32"/>
          <w:szCs w:val="32"/>
        </w:rPr>
        <w:t>Advancing to higher ESL levels</w:t>
      </w:r>
    </w:p>
    <w:p w14:paraId="21A24BD3" w14:textId="77777777" w:rsidR="007475D2" w:rsidRPr="007475D2" w:rsidRDefault="007475D2" w:rsidP="007475D2">
      <w:pPr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</w:p>
    <w:p w14:paraId="254DBC69" w14:textId="6064C20D" w:rsidR="007475D2" w:rsidRPr="007475D2" w:rsidRDefault="007475D2" w:rsidP="007475D2">
      <w:pPr>
        <w:rPr>
          <w:rFonts w:ascii="Arial" w:eastAsia="Times New Roman" w:hAnsi="Arial" w:cs="Arial"/>
          <w:color w:val="333333"/>
          <w:sz w:val="23"/>
          <w:szCs w:val="23"/>
        </w:rPr>
      </w:pP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Moving from one </w:t>
      </w:r>
      <w:r w:rsidR="00D77EB5">
        <w:rPr>
          <w:rFonts w:ascii="Arial" w:eastAsia="Times New Roman" w:hAnsi="Arial" w:cs="Arial"/>
          <w:color w:val="333333"/>
          <w:sz w:val="23"/>
          <w:szCs w:val="23"/>
        </w:rPr>
        <w:t xml:space="preserve">ESL 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 xml:space="preserve">level to the next is based on progress in class and abilities in all areas. </w:t>
      </w:r>
      <w:r w:rsidR="00D77EB5">
        <w:rPr>
          <w:rFonts w:ascii="Arial" w:eastAsia="Times New Roman" w:hAnsi="Arial" w:cs="Arial"/>
          <w:color w:val="333333"/>
          <w:sz w:val="23"/>
          <w:szCs w:val="23"/>
        </w:rPr>
        <w:t xml:space="preserve"> If an instructor believes a student should advance, he or she will talk to the student and fill in a form for them to advance.  </w:t>
      </w:r>
      <w:r w:rsidRPr="007475D2">
        <w:rPr>
          <w:rFonts w:ascii="Arial" w:eastAsia="Times New Roman" w:hAnsi="Arial" w:cs="Arial"/>
          <w:color w:val="333333"/>
          <w:sz w:val="23"/>
          <w:szCs w:val="23"/>
        </w:rPr>
        <w:t>If students want to change their level, they must speak to their instructor.</w:t>
      </w:r>
    </w:p>
    <w:p w14:paraId="3A04DEB7" w14:textId="77777777" w:rsidR="002F569C" w:rsidRDefault="008F74C9"/>
    <w:sectPr w:rsidR="002F5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D2"/>
    <w:rsid w:val="007475D2"/>
    <w:rsid w:val="008F74C9"/>
    <w:rsid w:val="00B64DFC"/>
    <w:rsid w:val="00B80F51"/>
    <w:rsid w:val="00D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2677F"/>
  <w15:chartTrackingRefBased/>
  <w15:docId w15:val="{8E452DD5-3D33-7445-BC67-A128FA4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5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5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7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7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Dietrich</dc:creator>
  <cp:keywords/>
  <dc:description/>
  <cp:lastModifiedBy>Camilla Dietrich</cp:lastModifiedBy>
  <cp:revision>2</cp:revision>
  <dcterms:created xsi:type="dcterms:W3CDTF">2022-01-19T23:22:00Z</dcterms:created>
  <dcterms:modified xsi:type="dcterms:W3CDTF">2022-01-19T23:30:00Z</dcterms:modified>
</cp:coreProperties>
</file>